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Calibri" w:hAnsi="Calibri" w:eastAsia="方正小标宋_GBK"/>
          <w:sz w:val="44"/>
          <w:szCs w:val="22"/>
          <w:lang w:eastAsia="zh-CN"/>
        </w:rPr>
      </w:pPr>
    </w:p>
    <w:p>
      <w:pPr>
        <w:spacing w:line="600" w:lineRule="exact"/>
        <w:jc w:val="center"/>
        <w:rPr>
          <w:rFonts w:hint="eastAsia" w:ascii="Calibri" w:hAnsi="Calibri" w:eastAsia="方正小标宋_GBK"/>
          <w:sz w:val="44"/>
          <w:szCs w:val="22"/>
          <w:lang w:eastAsia="zh-CN"/>
        </w:rPr>
      </w:pPr>
      <w:r>
        <w:rPr>
          <w:rFonts w:hint="eastAsia" w:ascii="Calibri" w:hAnsi="Calibri" w:eastAsia="方正小标宋_GBK"/>
          <w:sz w:val="44"/>
          <w:szCs w:val="22"/>
          <w:lang w:eastAsia="zh-CN"/>
        </w:rPr>
        <w:t>高等教育自学考试</w:t>
      </w:r>
    </w:p>
    <w:p>
      <w:pPr>
        <w:spacing w:line="600" w:lineRule="exact"/>
        <w:jc w:val="center"/>
        <w:rPr>
          <w:rFonts w:hint="eastAsia" w:ascii="Calibri" w:hAnsi="Calibri" w:eastAsia="方正小标宋_GBK"/>
          <w:sz w:val="44"/>
          <w:szCs w:val="22"/>
          <w:lang w:eastAsia="zh-CN"/>
        </w:rPr>
      </w:pPr>
      <w:r>
        <w:rPr>
          <w:rFonts w:hint="eastAsia" w:ascii="Calibri" w:hAnsi="Calibri" w:eastAsia="方正小标宋_GBK"/>
          <w:sz w:val="44"/>
          <w:szCs w:val="22"/>
          <w:lang w:eastAsia="zh-CN"/>
        </w:rPr>
        <w:t>本科</w:t>
      </w:r>
      <w:r>
        <w:rPr>
          <w:rFonts w:hint="eastAsia" w:ascii="Calibri" w:hAnsi="Calibri" w:eastAsia="方正小标宋_GBK"/>
          <w:sz w:val="44"/>
          <w:szCs w:val="22"/>
          <w:lang w:val="en-US" w:eastAsia="zh-CN"/>
        </w:rPr>
        <w:t>学生学士学位授位</w:t>
      </w:r>
      <w:r>
        <w:rPr>
          <w:rFonts w:hint="eastAsia" w:ascii="Calibri" w:hAnsi="Calibri" w:eastAsia="方正小标宋_GBK"/>
          <w:sz w:val="44"/>
          <w:szCs w:val="22"/>
          <w:lang w:eastAsia="zh-CN"/>
        </w:rPr>
        <w:t>专业</w:t>
      </w:r>
      <w:r>
        <w:rPr>
          <w:rFonts w:hint="eastAsia" w:ascii="Calibri" w:hAnsi="Calibri" w:eastAsia="方正小标宋_GBK"/>
          <w:sz w:val="44"/>
          <w:szCs w:val="22"/>
          <w:lang w:val="en-US" w:eastAsia="zh-CN"/>
        </w:rPr>
        <w:t>确认书</w:t>
      </w:r>
    </w:p>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Calibri" w:eastAsia="方正仿宋_GBK"/>
          <w:sz w:val="32"/>
          <w:szCs w:val="22"/>
          <w:lang w:val="en-US" w:eastAsia="zh-CN"/>
        </w:rPr>
      </w:pPr>
      <w:r>
        <w:rPr>
          <w:rFonts w:hint="eastAsia" w:ascii="方正仿宋_GBK" w:hAnsi="Calibri" w:eastAsia="方正仿宋_GBK"/>
          <w:sz w:val="32"/>
          <w:szCs w:val="22"/>
          <w:lang w:val="en-US" w:eastAsia="zh-CN"/>
        </w:rPr>
        <w:t>本人（姓名）</w:t>
      </w:r>
      <w:r>
        <w:rPr>
          <w:rFonts w:hint="eastAsia" w:ascii="方正仿宋_GBK" w:hAnsi="Calibri" w:eastAsia="方正仿宋_GBK"/>
          <w:sz w:val="32"/>
          <w:szCs w:val="22"/>
          <w:u w:val="single"/>
          <w:lang w:val="en-US" w:eastAsia="zh-CN"/>
        </w:rPr>
        <w:t xml:space="preserve">  ***  </w:t>
      </w:r>
      <w:r>
        <w:rPr>
          <w:rFonts w:hint="eastAsia" w:ascii="方正仿宋_GBK" w:hAnsi="Calibri" w:eastAsia="方正仿宋_GBK"/>
          <w:sz w:val="32"/>
          <w:szCs w:val="22"/>
          <w:lang w:val="en-US" w:eastAsia="zh-CN"/>
        </w:rPr>
        <w:t>，（性别）</w:t>
      </w:r>
      <w:r>
        <w:rPr>
          <w:rFonts w:hint="eastAsia" w:ascii="方正仿宋_GBK" w:hAnsi="Calibri" w:eastAsia="方正仿宋_GBK"/>
          <w:sz w:val="32"/>
          <w:szCs w:val="22"/>
          <w:u w:val="single"/>
          <w:lang w:val="en-US" w:eastAsia="zh-CN"/>
        </w:rPr>
        <w:t xml:space="preserve">  *  </w:t>
      </w:r>
      <w:r>
        <w:rPr>
          <w:rFonts w:hint="eastAsia" w:ascii="方正仿宋_GBK" w:hAnsi="Calibri" w:eastAsia="方正仿宋_GBK"/>
          <w:sz w:val="32"/>
          <w:szCs w:val="22"/>
          <w:lang w:val="en-US" w:eastAsia="zh-CN"/>
        </w:rPr>
        <w:t xml:space="preserve">，身份证号   </w:t>
      </w:r>
      <w:r>
        <w:rPr>
          <w:rFonts w:hint="eastAsia" w:ascii="方正仿宋_GBK" w:hAnsi="Calibri" w:eastAsia="方正仿宋_GBK"/>
          <w:sz w:val="32"/>
          <w:szCs w:val="22"/>
          <w:u w:val="single"/>
          <w:lang w:val="en-US" w:eastAsia="zh-CN"/>
        </w:rPr>
        <w:t xml:space="preserve">*********    </w:t>
      </w:r>
      <w:r>
        <w:rPr>
          <w:rFonts w:hint="eastAsia" w:ascii="方正仿宋_GBK" w:hAnsi="Calibri" w:eastAsia="方正仿宋_GBK"/>
          <w:sz w:val="32"/>
          <w:szCs w:val="22"/>
          <w:lang w:val="en-US" w:eastAsia="zh-CN"/>
        </w:rPr>
        <w:t>，为重庆科技学院</w:t>
      </w:r>
      <w:r>
        <w:rPr>
          <w:rFonts w:hint="eastAsia" w:ascii="方正仿宋_GBK" w:hAnsi="Calibri" w:eastAsia="方正仿宋_GBK"/>
          <w:sz w:val="32"/>
          <w:szCs w:val="22"/>
          <w:lang w:eastAsia="zh-CN"/>
        </w:rPr>
        <w:t>高等教育自学考试</w:t>
      </w:r>
      <w:r>
        <w:rPr>
          <w:rFonts w:hint="eastAsia" w:ascii="方正仿宋_GBK" w:hAnsi="Calibri" w:eastAsia="方正仿宋_GBK"/>
          <w:sz w:val="32"/>
          <w:szCs w:val="22"/>
          <w:u w:val="single"/>
          <w:lang w:val="en-US" w:eastAsia="zh-CN"/>
        </w:rPr>
        <w:t xml:space="preserve">  工商管理 </w:t>
      </w:r>
      <w:r>
        <w:rPr>
          <w:rFonts w:hint="eastAsia" w:ascii="方正仿宋_GBK" w:hAnsi="Calibri" w:eastAsia="方正仿宋_GBK"/>
          <w:sz w:val="32"/>
          <w:szCs w:val="22"/>
          <w:lang w:val="en-US" w:eastAsia="zh-CN"/>
        </w:rPr>
        <w:t>专业</w:t>
      </w:r>
      <w:r>
        <w:rPr>
          <w:rFonts w:hint="eastAsia" w:ascii="方正仿宋_GBK" w:hAnsi="Calibri" w:eastAsia="方正仿宋_GBK"/>
          <w:sz w:val="32"/>
          <w:szCs w:val="22"/>
          <w:lang w:eastAsia="zh-CN"/>
        </w:rPr>
        <w:t>本科毕业学生，符合</w:t>
      </w:r>
      <w:r>
        <w:rPr>
          <w:rFonts w:hint="eastAsia" w:ascii="方正仿宋_GBK" w:hAnsi="Calibri" w:eastAsia="方正仿宋_GBK"/>
          <w:sz w:val="32"/>
          <w:szCs w:val="22"/>
          <w:lang w:val="en-US" w:eastAsia="zh-CN"/>
        </w:rPr>
        <w:t>重庆科技学院</w:t>
      </w:r>
      <w:r>
        <w:rPr>
          <w:rFonts w:hint="eastAsia" w:ascii="方正仿宋_GBK" w:hAnsi="Calibri" w:eastAsia="方正仿宋_GBK"/>
          <w:sz w:val="32"/>
          <w:szCs w:val="22"/>
          <w:lang w:eastAsia="zh-CN"/>
        </w:rPr>
        <w:t>本科学生学士学位授予条件，</w:t>
      </w:r>
      <w:r>
        <w:rPr>
          <w:rFonts w:hint="eastAsia" w:ascii="方正仿宋_GBK" w:hAnsi="Calibri" w:eastAsia="方正仿宋_GBK"/>
          <w:sz w:val="32"/>
          <w:szCs w:val="22"/>
          <w:lang w:val="en-US" w:eastAsia="zh-CN"/>
        </w:rPr>
        <w:t>拟于</w:t>
      </w:r>
      <w:r>
        <w:rPr>
          <w:rFonts w:hint="eastAsia" w:ascii="方正仿宋_GBK" w:hAnsi="Calibri" w:eastAsia="方正仿宋_GBK"/>
          <w:sz w:val="32"/>
          <w:szCs w:val="22"/>
          <w:u w:val="single"/>
          <w:lang w:val="en-US" w:eastAsia="zh-CN"/>
        </w:rPr>
        <w:t xml:space="preserve"> 2021 </w:t>
      </w:r>
      <w:r>
        <w:rPr>
          <w:rFonts w:hint="eastAsia" w:ascii="方正仿宋_GBK" w:hAnsi="Calibri" w:eastAsia="方正仿宋_GBK"/>
          <w:sz w:val="32"/>
          <w:szCs w:val="22"/>
          <w:lang w:val="en-US" w:eastAsia="zh-CN"/>
        </w:rPr>
        <w:t>年</w:t>
      </w:r>
      <w:r>
        <w:rPr>
          <w:rFonts w:hint="eastAsia" w:ascii="方正仿宋_GBK" w:hAnsi="Calibri" w:eastAsia="方正仿宋_GBK"/>
          <w:sz w:val="32"/>
          <w:szCs w:val="22"/>
          <w:u w:val="single"/>
          <w:lang w:val="en-US" w:eastAsia="zh-CN"/>
        </w:rPr>
        <w:t xml:space="preserve"> 12 </w:t>
      </w:r>
      <w:r>
        <w:rPr>
          <w:rFonts w:hint="eastAsia" w:ascii="方正仿宋_GBK" w:hAnsi="Calibri" w:eastAsia="方正仿宋_GBK"/>
          <w:sz w:val="32"/>
          <w:szCs w:val="22"/>
          <w:lang w:val="en-US" w:eastAsia="zh-CN"/>
        </w:rPr>
        <w:t>月申请授予管理学学士学位。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22"/>
          <w:lang w:val="en-US" w:eastAsia="zh-CN"/>
        </w:rPr>
      </w:pPr>
      <w:r>
        <w:rPr>
          <w:rFonts w:hint="eastAsia" w:ascii="方正仿宋_GBK" w:hAnsi="Calibri" w:eastAsia="方正仿宋_GBK"/>
          <w:sz w:val="32"/>
          <w:szCs w:val="22"/>
          <w:lang w:eastAsia="zh-CN"/>
        </w:rPr>
        <w:t>按</w:t>
      </w:r>
      <w:r>
        <w:rPr>
          <w:rFonts w:hint="eastAsia" w:ascii="方正仿宋_GBK" w:hAnsi="Calibri" w:eastAsia="方正仿宋_GBK"/>
          <w:sz w:val="32"/>
          <w:szCs w:val="22"/>
          <w:lang w:val="en-US" w:eastAsia="zh-CN"/>
        </w:rPr>
        <w:t>重庆科技学院</w:t>
      </w:r>
      <w:r>
        <w:rPr>
          <w:rFonts w:hint="eastAsia" w:ascii="方正仿宋_GBK" w:hAnsi="Calibri" w:eastAsia="方正仿宋_GBK"/>
          <w:sz w:val="32"/>
          <w:szCs w:val="22"/>
          <w:lang w:eastAsia="zh-CN"/>
        </w:rPr>
        <w:t>授位惯例，考虑高等教育自学考试与全日制普通本科开设专业名称的差异性及专业方向的相关性，</w:t>
      </w:r>
      <w:r>
        <w:rPr>
          <w:rFonts w:hint="eastAsia" w:ascii="方正仿宋_GBK" w:hAnsi="Calibri" w:eastAsia="方正仿宋_GBK"/>
          <w:sz w:val="32"/>
          <w:szCs w:val="22"/>
          <w:lang w:val="en-US" w:eastAsia="zh-CN"/>
        </w:rPr>
        <w:t>本人接受按照</w:t>
      </w:r>
      <w:r>
        <w:rPr>
          <w:rFonts w:hint="eastAsia" w:ascii="方正仿宋_GBK" w:hAnsi="Calibri" w:eastAsia="方正仿宋_GBK"/>
          <w:sz w:val="32"/>
          <w:szCs w:val="22"/>
          <w:u w:val="single"/>
          <w:lang w:val="en-US" w:eastAsia="zh-CN"/>
        </w:rPr>
        <w:t xml:space="preserve">  </w:t>
      </w:r>
      <w:r>
        <w:rPr>
          <w:rFonts w:hint="eastAsia" w:ascii="方正仿宋_GBK" w:hAnsi="Calibri" w:eastAsia="方正仿宋_GBK"/>
          <w:sz w:val="32"/>
          <w:szCs w:val="22"/>
          <w:highlight w:val="yellow"/>
          <w:u w:val="single"/>
          <w:lang w:val="en-US" w:eastAsia="zh-CN"/>
        </w:rPr>
        <w:t>会计学</w:t>
      </w:r>
      <w:r>
        <w:rPr>
          <w:rFonts w:hint="eastAsia" w:ascii="方正仿宋_GBK" w:hAnsi="Calibri" w:eastAsia="方正仿宋_GBK"/>
          <w:sz w:val="32"/>
          <w:szCs w:val="22"/>
          <w:u w:val="single"/>
          <w:lang w:val="en-US" w:eastAsia="zh-CN"/>
        </w:rPr>
        <w:t xml:space="preserve">  </w:t>
      </w:r>
      <w:r>
        <w:rPr>
          <w:rFonts w:hint="eastAsia" w:ascii="方正仿宋_GBK" w:hAnsi="Calibri" w:eastAsia="方正仿宋_GBK"/>
          <w:sz w:val="32"/>
          <w:szCs w:val="22"/>
          <w:lang w:val="en-US" w:eastAsia="zh-CN"/>
        </w:rPr>
        <w:t>专业进行授位。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22"/>
          <w:lang w:val="en-US" w:eastAsia="zh-CN"/>
        </w:rPr>
      </w:pPr>
      <w:r>
        <w:rPr>
          <w:rFonts w:hint="eastAsia" w:ascii="方正仿宋_GBK" w:hAnsi="Calibri" w:eastAsia="方正仿宋_GBK"/>
          <w:sz w:val="32"/>
          <w:szCs w:val="22"/>
          <w:lang w:val="en-US" w:eastAsia="zh-CN"/>
        </w:rPr>
        <w:t xml:space="preserve">                考生确认（本人签名）：</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方正仿宋_GBK" w:hAnsi="Calibri" w:eastAsia="方正仿宋_GBK"/>
          <w:sz w:val="32"/>
          <w:szCs w:val="22"/>
          <w:lang w:val="en-US" w:eastAsia="zh-CN"/>
        </w:rPr>
      </w:pPr>
      <w:r>
        <w:rPr>
          <w:rFonts w:hint="eastAsia" w:ascii="方正仿宋_GBK" w:hAnsi="Calibri" w:eastAsia="方正仿宋_GBK"/>
          <w:sz w:val="32"/>
          <w:szCs w:val="22"/>
          <w:lang w:val="en-US" w:eastAsia="zh-CN"/>
        </w:rPr>
        <w:t xml:space="preserve">确认时间：     年  </w:t>
      </w:r>
      <w:bookmarkStart w:id="0" w:name="_GoBack"/>
      <w:bookmarkEnd w:id="0"/>
      <w:r>
        <w:rPr>
          <w:rFonts w:hint="eastAsia" w:ascii="方正仿宋_GBK" w:hAnsi="Calibri" w:eastAsia="方正仿宋_GBK"/>
          <w:sz w:val="32"/>
          <w:szCs w:val="22"/>
          <w:lang w:val="en-US" w:eastAsia="zh-CN"/>
        </w:rPr>
        <w:t>月  日</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方正仿宋_GBK" w:hAnsi="Calibri" w:eastAsia="方正仿宋_GBK"/>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方正仿宋_GBK" w:hAnsi="Calibri" w:eastAsia="方正仿宋_GBK"/>
          <w:sz w:val="32"/>
          <w:szCs w:val="2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365125</wp:posOffset>
                </wp:positionV>
                <wp:extent cx="5343525" cy="9525"/>
                <wp:effectExtent l="0" t="0" r="0" b="0"/>
                <wp:wrapNone/>
                <wp:docPr id="2" name="直接连接符 2"/>
                <wp:cNvGraphicFramePr/>
                <a:graphic xmlns:a="http://schemas.openxmlformats.org/drawingml/2006/main">
                  <a:graphicData uri="http://schemas.microsoft.com/office/word/2010/wordprocessingShape">
                    <wps:wsp>
                      <wps:cNvCnPr/>
                      <wps:spPr>
                        <a:xfrm>
                          <a:off x="3194685" y="7703185"/>
                          <a:ext cx="5343525" cy="9525"/>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5pt;margin-top:28.75pt;height:0.75pt;width:420.75pt;z-index:251659264;mso-width-relative:page;mso-height-relative:page;" filled="f" stroked="t" coordsize="21600,21600" o:gfxdata="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oJqXNQAAAAHAQAADwAAAAAAAAABACAAAAAiAAAAZHJzL2Rvd25yZXYueG1sUEsBAhQA&#10;FAAAAAgAh07iQEMDxlf2AQAAxQMAAA4AAAAAAAAAAQAgAAAAIwEAAGRycy9lMm9Eb2MueG1sUEsF&#10;BgAAAAAGAAYAWQEAAIsFAAAAAA==&#10;">
                <v:fill on="f" focussize="0,0"/>
                <v:stroke weight="1.5pt" color="#000000 [3200]" miterlimit="8" joinstyle="miter" dashstyle="longDashDo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方正仿宋_GBK" w:hAnsi="Calibri" w:eastAsia="方正仿宋_GBK"/>
          <w:sz w:val="21"/>
          <w:szCs w:val="21"/>
          <w:lang w:val="en-US" w:eastAsia="zh-CN"/>
        </w:rPr>
      </w:pPr>
      <w:r>
        <w:rPr>
          <w:rFonts w:hint="eastAsia" w:ascii="方正仿宋_GBK" w:hAnsi="Calibri" w:eastAsia="方正仿宋_GBK"/>
          <w:sz w:val="21"/>
          <w:szCs w:val="21"/>
          <w:lang w:val="en-US" w:eastAsia="zh-CN"/>
        </w:rPr>
        <w:t>备注：1. 工商管理专业对应：会计学或市场营销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1050" w:firstLineChars="500"/>
        <w:textAlignment w:val="auto"/>
        <w:rPr>
          <w:rFonts w:hint="default" w:ascii="方正仿宋_GBK" w:hAnsi="Calibri" w:eastAsia="方正仿宋_GBK"/>
          <w:sz w:val="21"/>
          <w:szCs w:val="21"/>
          <w:lang w:val="en-US" w:eastAsia="zh-CN"/>
        </w:rPr>
      </w:pPr>
      <w:r>
        <w:rPr>
          <w:rFonts w:hint="eastAsia" w:ascii="方正仿宋_GBK" w:hAnsi="Calibri" w:eastAsia="方正仿宋_GBK"/>
          <w:sz w:val="21"/>
          <w:szCs w:val="21"/>
          <w:lang w:val="en-US" w:eastAsia="zh-CN"/>
        </w:rPr>
        <w:t>车辆工程专业对应：汽车服务工程</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方正仿宋_GBK" w:hAnsi="Calibri" w:eastAsia="方正仿宋_GBK"/>
          <w:sz w:val="32"/>
          <w:szCs w:val="22"/>
          <w:lang w:val="en-US" w:eastAsia="zh-CN"/>
        </w:rPr>
      </w:pPr>
    </w:p>
    <w:sectPr>
      <w:pgSz w:w="11906" w:h="16838"/>
      <w:pgMar w:top="226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2A1F00"/>
    <w:multiLevelType w:val="singleLevel"/>
    <w:tmpl w:val="7E2A1F0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15844"/>
    <w:rsid w:val="0E59644E"/>
    <w:rsid w:val="0E9E129C"/>
    <w:rsid w:val="13CC0835"/>
    <w:rsid w:val="16F137FC"/>
    <w:rsid w:val="18B81E0E"/>
    <w:rsid w:val="26EE43F2"/>
    <w:rsid w:val="386D69F7"/>
    <w:rsid w:val="3ABB3381"/>
    <w:rsid w:val="4CAD5597"/>
    <w:rsid w:val="62F9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2021-09-10T01:19:00Z</dcterms:created>
  <dc:creator>Administrator</dc:creator>
  <cp:lastModifiedBy>王敏</cp:lastModifiedBy>
  <dcterms:modified xsi:type="dcterms:W3CDTF">2021-12-09T06:39:41Z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5E717F664DF0447594A11CB1C7D342FE</vt:lpwstr>
  </property>
</Properties>
</file>